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A9BE0F" w14:textId="77777777" w:rsidR="00C66D5C" w:rsidRPr="005D3027" w:rsidRDefault="00C66D5C" w:rsidP="005D3027">
      <w:pPr>
        <w:pStyle w:val="NormalWeb"/>
        <w:spacing w:before="0" w:beforeAutospacing="0" w:after="0" w:afterAutospacing="0" w:line="480" w:lineRule="auto"/>
        <w:rPr>
          <w:color w:val="0E101A"/>
        </w:rPr>
      </w:pPr>
      <w:bookmarkStart w:id="0" w:name="_GoBack"/>
      <w:bookmarkEnd w:id="0"/>
    </w:p>
    <w:p w14:paraId="6EED02F6" w14:textId="77777777" w:rsidR="00C66D5C" w:rsidRPr="005D3027" w:rsidRDefault="00C66D5C" w:rsidP="005D3027">
      <w:pPr>
        <w:pStyle w:val="NormalWeb"/>
        <w:spacing w:before="0" w:beforeAutospacing="0" w:after="0" w:afterAutospacing="0" w:line="480" w:lineRule="auto"/>
        <w:rPr>
          <w:color w:val="0E101A"/>
        </w:rPr>
      </w:pPr>
      <w:r w:rsidRPr="005D3027">
        <w:rPr>
          <w:color w:val="0E101A"/>
        </w:rPr>
        <w:t> </w:t>
      </w:r>
    </w:p>
    <w:p w14:paraId="15979C71" w14:textId="77777777" w:rsidR="00C66D5C" w:rsidRPr="005D3027" w:rsidRDefault="00C66D5C" w:rsidP="005D3027">
      <w:pPr>
        <w:pStyle w:val="NormalWeb"/>
        <w:spacing w:before="0" w:beforeAutospacing="0" w:after="0" w:afterAutospacing="0" w:line="480" w:lineRule="auto"/>
        <w:rPr>
          <w:color w:val="0E101A"/>
        </w:rPr>
      </w:pPr>
      <w:r w:rsidRPr="005D3027">
        <w:rPr>
          <w:color w:val="0E101A"/>
        </w:rPr>
        <w:t> </w:t>
      </w:r>
    </w:p>
    <w:p w14:paraId="7459654D" w14:textId="77777777" w:rsidR="00C66D5C" w:rsidRPr="005D3027" w:rsidRDefault="00C66D5C" w:rsidP="005D3027">
      <w:pPr>
        <w:pStyle w:val="NormalWeb"/>
        <w:spacing w:before="0" w:beforeAutospacing="0" w:after="0" w:afterAutospacing="0" w:line="480" w:lineRule="auto"/>
        <w:rPr>
          <w:color w:val="0E101A"/>
        </w:rPr>
      </w:pPr>
      <w:r w:rsidRPr="005D3027">
        <w:rPr>
          <w:color w:val="0E101A"/>
        </w:rPr>
        <w:t> </w:t>
      </w:r>
    </w:p>
    <w:p w14:paraId="24903B67" w14:textId="77777777" w:rsidR="00C66D5C" w:rsidRPr="005D3027" w:rsidRDefault="00C66D5C" w:rsidP="005D3027">
      <w:pPr>
        <w:pStyle w:val="NormalWeb"/>
        <w:spacing w:before="0" w:beforeAutospacing="0" w:after="0" w:afterAutospacing="0" w:line="480" w:lineRule="auto"/>
        <w:rPr>
          <w:color w:val="0E101A"/>
        </w:rPr>
      </w:pPr>
      <w:r w:rsidRPr="005D3027">
        <w:rPr>
          <w:color w:val="0E101A"/>
        </w:rPr>
        <w:t> </w:t>
      </w:r>
    </w:p>
    <w:p w14:paraId="4C439EC8" w14:textId="77777777" w:rsidR="00C66D5C" w:rsidRPr="005D3027" w:rsidRDefault="00C66D5C" w:rsidP="005D3027">
      <w:pPr>
        <w:pStyle w:val="NormalWeb"/>
        <w:spacing w:before="0" w:beforeAutospacing="0" w:after="0" w:afterAutospacing="0" w:line="480" w:lineRule="auto"/>
        <w:rPr>
          <w:color w:val="0E101A"/>
        </w:rPr>
      </w:pPr>
      <w:r w:rsidRPr="005D3027">
        <w:rPr>
          <w:color w:val="0E101A"/>
        </w:rPr>
        <w:t> </w:t>
      </w:r>
    </w:p>
    <w:p w14:paraId="592F399E" w14:textId="77777777" w:rsidR="00C66D5C" w:rsidRPr="005D3027" w:rsidRDefault="00C66D5C" w:rsidP="005D3027">
      <w:pPr>
        <w:pStyle w:val="NormalWeb"/>
        <w:spacing w:before="0" w:beforeAutospacing="0" w:after="0" w:afterAutospacing="0" w:line="480" w:lineRule="auto"/>
        <w:rPr>
          <w:color w:val="0E101A"/>
        </w:rPr>
      </w:pPr>
      <w:r w:rsidRPr="005D3027">
        <w:rPr>
          <w:color w:val="0E101A"/>
        </w:rPr>
        <w:t> </w:t>
      </w:r>
    </w:p>
    <w:p w14:paraId="03C24FDF" w14:textId="77777777" w:rsidR="00C66D5C" w:rsidRPr="005D3027" w:rsidRDefault="00C66D5C" w:rsidP="005D3027">
      <w:pPr>
        <w:pStyle w:val="NormalWeb"/>
        <w:spacing w:before="0" w:beforeAutospacing="0" w:after="0" w:afterAutospacing="0" w:line="480" w:lineRule="auto"/>
        <w:rPr>
          <w:color w:val="0E101A"/>
        </w:rPr>
      </w:pPr>
      <w:r w:rsidRPr="005D3027">
        <w:rPr>
          <w:color w:val="0E101A"/>
        </w:rPr>
        <w:t> </w:t>
      </w:r>
    </w:p>
    <w:p w14:paraId="507EDFF3" w14:textId="77777777" w:rsidR="00C66D5C" w:rsidRPr="005D3027" w:rsidRDefault="00C66D5C" w:rsidP="00711835">
      <w:pPr>
        <w:pStyle w:val="NormalWeb"/>
        <w:spacing w:before="0" w:beforeAutospacing="0" w:after="0" w:afterAutospacing="0" w:line="480" w:lineRule="auto"/>
        <w:jc w:val="center"/>
        <w:rPr>
          <w:color w:val="0E101A"/>
        </w:rPr>
      </w:pPr>
      <w:r w:rsidRPr="005D3027">
        <w:rPr>
          <w:color w:val="0E101A"/>
        </w:rPr>
        <w:t>Evaluating Internal Business Environment of a Company</w:t>
      </w:r>
    </w:p>
    <w:p w14:paraId="2E624120" w14:textId="77777777" w:rsidR="00C66D5C" w:rsidRPr="005D3027" w:rsidRDefault="00C66D5C" w:rsidP="00711835">
      <w:pPr>
        <w:pStyle w:val="NormalWeb"/>
        <w:spacing w:before="0" w:beforeAutospacing="0" w:after="0" w:afterAutospacing="0" w:line="480" w:lineRule="auto"/>
        <w:jc w:val="center"/>
        <w:rPr>
          <w:color w:val="0E101A"/>
        </w:rPr>
      </w:pPr>
      <w:r w:rsidRPr="005D3027">
        <w:rPr>
          <w:color w:val="0E101A"/>
        </w:rPr>
        <w:t>Institutional Affiliation</w:t>
      </w:r>
    </w:p>
    <w:p w14:paraId="0A6925EC" w14:textId="77777777" w:rsidR="00C66D5C" w:rsidRPr="005D3027" w:rsidRDefault="00C66D5C" w:rsidP="00711835">
      <w:pPr>
        <w:pStyle w:val="NormalWeb"/>
        <w:spacing w:before="0" w:beforeAutospacing="0" w:after="0" w:afterAutospacing="0" w:line="480" w:lineRule="auto"/>
        <w:jc w:val="center"/>
        <w:rPr>
          <w:color w:val="0E101A"/>
        </w:rPr>
      </w:pPr>
      <w:r w:rsidRPr="005D3027">
        <w:rPr>
          <w:color w:val="0E101A"/>
        </w:rPr>
        <w:t>Date</w:t>
      </w:r>
    </w:p>
    <w:p w14:paraId="7EE0722C" w14:textId="77777777" w:rsidR="00C66D5C" w:rsidRPr="005D3027" w:rsidRDefault="00C66D5C" w:rsidP="005D3027">
      <w:pPr>
        <w:pStyle w:val="NormalWeb"/>
        <w:spacing w:before="0" w:beforeAutospacing="0" w:after="0" w:afterAutospacing="0" w:line="480" w:lineRule="auto"/>
        <w:rPr>
          <w:color w:val="0E101A"/>
        </w:rPr>
      </w:pPr>
      <w:r w:rsidRPr="005D3027">
        <w:rPr>
          <w:color w:val="0E101A"/>
        </w:rPr>
        <w:t> </w:t>
      </w:r>
    </w:p>
    <w:p w14:paraId="0388FEF8" w14:textId="77777777" w:rsidR="00C66D5C" w:rsidRPr="005D3027" w:rsidRDefault="00C66D5C" w:rsidP="005D3027">
      <w:pPr>
        <w:pStyle w:val="NormalWeb"/>
        <w:spacing w:before="0" w:beforeAutospacing="0" w:after="0" w:afterAutospacing="0" w:line="480" w:lineRule="auto"/>
        <w:rPr>
          <w:color w:val="0E101A"/>
        </w:rPr>
      </w:pPr>
      <w:r w:rsidRPr="005D3027">
        <w:rPr>
          <w:color w:val="0E101A"/>
        </w:rPr>
        <w:t> </w:t>
      </w:r>
    </w:p>
    <w:p w14:paraId="39AA22AC" w14:textId="77777777" w:rsidR="00C66D5C" w:rsidRPr="005D3027" w:rsidRDefault="00C66D5C" w:rsidP="005D3027">
      <w:pPr>
        <w:pStyle w:val="NormalWeb"/>
        <w:spacing w:before="0" w:beforeAutospacing="0" w:after="0" w:afterAutospacing="0" w:line="480" w:lineRule="auto"/>
        <w:rPr>
          <w:color w:val="0E101A"/>
        </w:rPr>
      </w:pPr>
      <w:r w:rsidRPr="005D3027">
        <w:rPr>
          <w:color w:val="0E101A"/>
        </w:rPr>
        <w:t> </w:t>
      </w:r>
    </w:p>
    <w:p w14:paraId="4F00EB43" w14:textId="77777777" w:rsidR="00C66D5C" w:rsidRPr="005D3027" w:rsidRDefault="00C66D5C" w:rsidP="005D3027">
      <w:pPr>
        <w:pStyle w:val="NormalWeb"/>
        <w:spacing w:before="0" w:beforeAutospacing="0" w:after="0" w:afterAutospacing="0" w:line="480" w:lineRule="auto"/>
        <w:rPr>
          <w:color w:val="0E101A"/>
        </w:rPr>
      </w:pPr>
      <w:r w:rsidRPr="005D3027">
        <w:rPr>
          <w:color w:val="0E101A"/>
        </w:rPr>
        <w:t> </w:t>
      </w:r>
    </w:p>
    <w:p w14:paraId="714E4DD1" w14:textId="77777777" w:rsidR="00C66D5C" w:rsidRPr="005D3027" w:rsidRDefault="00C66D5C" w:rsidP="005D3027">
      <w:pPr>
        <w:pStyle w:val="NormalWeb"/>
        <w:spacing w:before="0" w:beforeAutospacing="0" w:after="0" w:afterAutospacing="0" w:line="480" w:lineRule="auto"/>
        <w:rPr>
          <w:color w:val="0E101A"/>
        </w:rPr>
      </w:pPr>
      <w:r w:rsidRPr="005D3027">
        <w:rPr>
          <w:color w:val="0E101A"/>
        </w:rPr>
        <w:t> </w:t>
      </w:r>
    </w:p>
    <w:p w14:paraId="640C3B04" w14:textId="77777777" w:rsidR="00C66D5C" w:rsidRPr="005D3027" w:rsidRDefault="00C66D5C" w:rsidP="005D3027">
      <w:pPr>
        <w:pStyle w:val="NormalWeb"/>
        <w:spacing w:before="0" w:beforeAutospacing="0" w:after="0" w:afterAutospacing="0" w:line="480" w:lineRule="auto"/>
        <w:rPr>
          <w:color w:val="0E101A"/>
        </w:rPr>
      </w:pPr>
      <w:r w:rsidRPr="005D3027">
        <w:rPr>
          <w:color w:val="0E101A"/>
        </w:rPr>
        <w:t> </w:t>
      </w:r>
    </w:p>
    <w:p w14:paraId="4440FE77" w14:textId="77777777" w:rsidR="00C66D5C" w:rsidRPr="005D3027" w:rsidRDefault="00C66D5C" w:rsidP="005D3027">
      <w:pPr>
        <w:pStyle w:val="NormalWeb"/>
        <w:spacing w:before="0" w:beforeAutospacing="0" w:after="0" w:afterAutospacing="0" w:line="480" w:lineRule="auto"/>
        <w:rPr>
          <w:color w:val="0E101A"/>
        </w:rPr>
      </w:pPr>
      <w:r w:rsidRPr="005D3027">
        <w:rPr>
          <w:color w:val="0E101A"/>
        </w:rPr>
        <w:t> </w:t>
      </w:r>
    </w:p>
    <w:p w14:paraId="0E3631BB" w14:textId="77777777" w:rsidR="002335EA" w:rsidRDefault="002335EA">
      <w:pPr>
        <w:rPr>
          <w:rFonts w:eastAsiaTheme="majorEastAsia" w:cs="Times New Roman"/>
          <w:b/>
          <w:color w:val="0E101A"/>
          <w:szCs w:val="24"/>
        </w:rPr>
      </w:pPr>
      <w:r>
        <w:br w:type="page"/>
      </w:r>
    </w:p>
    <w:p w14:paraId="0C6EF84B" w14:textId="0F215E95" w:rsidR="00C66D5C" w:rsidRPr="005D3027" w:rsidRDefault="00C66D5C" w:rsidP="009839EE">
      <w:pPr>
        <w:pStyle w:val="Heading1"/>
      </w:pPr>
      <w:r w:rsidRPr="005D3027">
        <w:lastRenderedPageBreak/>
        <w:t>Introduction</w:t>
      </w:r>
    </w:p>
    <w:p w14:paraId="18381FA7" w14:textId="77777777" w:rsidR="00C66D5C" w:rsidRPr="005D3027" w:rsidRDefault="00C66D5C" w:rsidP="005D3027">
      <w:pPr>
        <w:pStyle w:val="NormalWeb"/>
        <w:spacing w:before="0" w:beforeAutospacing="0" w:after="0" w:afterAutospacing="0" w:line="480" w:lineRule="auto"/>
        <w:rPr>
          <w:color w:val="0E101A"/>
        </w:rPr>
      </w:pPr>
      <w:r w:rsidRPr="005D3027">
        <w:rPr>
          <w:color w:val="0E101A"/>
        </w:rPr>
        <w:t xml:space="preserve">Every company endeavors to provide efficient services and goods to its target audience to maintain credibility, loyalty, and reliability to maintain business profitability that enhances the organization's proprietorship. This calls for deliberate measures to be taken to ensure the effective operation of the organization, which mainly entails decision making (Gamble and </w:t>
      </w:r>
      <w:proofErr w:type="spellStart"/>
      <w:r w:rsidRPr="005D3027">
        <w:rPr>
          <w:color w:val="0E101A"/>
        </w:rPr>
        <w:t>Peteraf</w:t>
      </w:r>
      <w:proofErr w:type="spellEnd"/>
      <w:r w:rsidRPr="005D3027">
        <w:rPr>
          <w:color w:val="0E101A"/>
        </w:rPr>
        <w:t>, 2019). Decisions made in a company is the backbone that sustains and holds steady the organization since it provides a blueprint of the aims and purposes of the Business. In this case, the internal business environment is more advantageous in an organization since the company has great leverage in controlling and determining to a large extent the business environment.</w:t>
      </w:r>
    </w:p>
    <w:p w14:paraId="3C230B4E" w14:textId="77777777" w:rsidR="00C66D5C" w:rsidRPr="005D3027" w:rsidRDefault="00C66D5C" w:rsidP="009839EE">
      <w:pPr>
        <w:pStyle w:val="Heading1"/>
      </w:pPr>
      <w:r w:rsidRPr="005D3027">
        <w:t>Evaluating Internal Business Environment</w:t>
      </w:r>
    </w:p>
    <w:p w14:paraId="27758DAC" w14:textId="77777777" w:rsidR="00C66D5C" w:rsidRPr="005D3027" w:rsidRDefault="00C66D5C" w:rsidP="005D3027">
      <w:pPr>
        <w:pStyle w:val="NormalWeb"/>
        <w:spacing w:before="0" w:beforeAutospacing="0" w:after="0" w:afterAutospacing="0" w:line="480" w:lineRule="auto"/>
        <w:rPr>
          <w:color w:val="0E101A"/>
        </w:rPr>
      </w:pPr>
      <w:r w:rsidRPr="005D3027">
        <w:rPr>
          <w:color w:val="0E101A"/>
        </w:rPr>
        <w:t xml:space="preserve">In determining the internal business environment, an organization must establish all the factors within the confines of the organization that substantially impacts performance. Any organization entails strengths and weaknesses, which must be established to decide the amendments and further efforts to better what is already good practice in a </w:t>
      </w:r>
      <w:proofErr w:type="gramStart"/>
      <w:r w:rsidRPr="005D3027">
        <w:rPr>
          <w:color w:val="0E101A"/>
        </w:rPr>
        <w:t>company(</w:t>
      </w:r>
      <w:proofErr w:type="spellStart"/>
      <w:proofErr w:type="gramEnd"/>
      <w:r w:rsidRPr="005D3027">
        <w:rPr>
          <w:color w:val="0E101A"/>
        </w:rPr>
        <w:t>Rumelt</w:t>
      </w:r>
      <w:proofErr w:type="spellEnd"/>
      <w:r w:rsidRPr="005D3027">
        <w:rPr>
          <w:color w:val="0E101A"/>
        </w:rPr>
        <w:t xml:space="preserve">, 2012). A company must go back to the history of the company to compare best practices that were being utilized and generally bore results and also identify poor practices that resulted in perilous performances hence ensure avoidance of such strategies and learn from its downfall. Performance indicators are also vital to ensure that they are standard and measure up to the stakeholders and community measure of </w:t>
      </w:r>
      <w:proofErr w:type="gramStart"/>
      <w:r w:rsidRPr="005D3027">
        <w:rPr>
          <w:color w:val="0E101A"/>
        </w:rPr>
        <w:t>success(</w:t>
      </w:r>
      <w:proofErr w:type="gramEnd"/>
      <w:r w:rsidRPr="005D3027">
        <w:rPr>
          <w:color w:val="0E101A"/>
        </w:rPr>
        <w:t xml:space="preserve">Gamble and </w:t>
      </w:r>
      <w:proofErr w:type="spellStart"/>
      <w:r w:rsidRPr="005D3027">
        <w:rPr>
          <w:color w:val="0E101A"/>
        </w:rPr>
        <w:t>Peteraf</w:t>
      </w:r>
      <w:proofErr w:type="spellEnd"/>
      <w:r w:rsidRPr="005D3027">
        <w:rPr>
          <w:color w:val="0E101A"/>
        </w:rPr>
        <w:t xml:space="preserve">, 2019). A keen interest in the performance would also help the company to identify the parameters that it may be doing well and the specific attributes leading to the success; also the assessment would identify the parameters that the company is dismally performing and the potential causes of the performance. The company must also evaluate its staff at a personal level to identify their inherent strengths and weaknesses hence </w:t>
      </w:r>
      <w:r w:rsidRPr="005D3027">
        <w:rPr>
          <w:color w:val="0E101A"/>
        </w:rPr>
        <w:lastRenderedPageBreak/>
        <w:t>deliberate on the solution. This would ensure the capabilities of the employees are optimum utilized by deploying them to sections they are specialized and good at delivering.</w:t>
      </w:r>
    </w:p>
    <w:p w14:paraId="63C8CD42" w14:textId="77777777" w:rsidR="00C66D5C" w:rsidRPr="005D3027" w:rsidRDefault="00C66D5C" w:rsidP="009839EE">
      <w:pPr>
        <w:pStyle w:val="Heading1"/>
      </w:pPr>
      <w:r w:rsidRPr="005D3027">
        <w:t>Discussion of a Key Source of Power or Weakness</w:t>
      </w:r>
    </w:p>
    <w:p w14:paraId="29774BA6" w14:textId="77777777" w:rsidR="00C66D5C" w:rsidRPr="005D3027" w:rsidRDefault="00C66D5C" w:rsidP="005D3027">
      <w:pPr>
        <w:pStyle w:val="NormalWeb"/>
        <w:spacing w:before="0" w:beforeAutospacing="0" w:after="0" w:afterAutospacing="0" w:line="480" w:lineRule="auto"/>
        <w:rPr>
          <w:color w:val="0E101A"/>
        </w:rPr>
      </w:pPr>
      <w:r w:rsidRPr="005D3027">
        <w:rPr>
          <w:color w:val="0E101A"/>
        </w:rPr>
        <w:t>In every decision model, it is imperative to identify the source of power and weaknesses in order to have a deliberate plan of any eventuality. A fallback plan is an essential element of a company concomitant to any venture that involves risk. Any method of decision making helps the company to bank and exploit maximum advantages from the method, while any weakness must be assessed with care to ensure that the risks are minimized when the weakness manifests (</w:t>
      </w:r>
      <w:proofErr w:type="spellStart"/>
      <w:r w:rsidRPr="005D3027">
        <w:rPr>
          <w:color w:val="0E101A"/>
        </w:rPr>
        <w:t>Tschäppeler</w:t>
      </w:r>
      <w:proofErr w:type="spellEnd"/>
      <w:r w:rsidRPr="005D3027">
        <w:rPr>
          <w:color w:val="0E101A"/>
        </w:rPr>
        <w:t xml:space="preserve"> and </w:t>
      </w:r>
      <w:proofErr w:type="spellStart"/>
      <w:r w:rsidRPr="005D3027">
        <w:rPr>
          <w:color w:val="0E101A"/>
        </w:rPr>
        <w:t>Krogerus</w:t>
      </w:r>
      <w:proofErr w:type="spellEnd"/>
      <w:r w:rsidRPr="005D3027">
        <w:rPr>
          <w:color w:val="0E101A"/>
        </w:rPr>
        <w:t xml:space="preserve">, 2011). Company strategies and future aspirations are entirely predicated on decision-making in order to make clear the requirements of every stakeholder in the company of the obligation bestowed on them. Therefore, it is important that the company adopts the best decision-making method that has more identified certainties rather than a highly profitable method with many uncertain </w:t>
      </w:r>
      <w:proofErr w:type="gramStart"/>
      <w:r w:rsidRPr="005D3027">
        <w:rPr>
          <w:color w:val="0E101A"/>
        </w:rPr>
        <w:t>computations(</w:t>
      </w:r>
      <w:proofErr w:type="spellStart"/>
      <w:proofErr w:type="gramEnd"/>
      <w:r w:rsidRPr="005D3027">
        <w:rPr>
          <w:color w:val="0E101A"/>
        </w:rPr>
        <w:t>Tschäppeler</w:t>
      </w:r>
      <w:proofErr w:type="spellEnd"/>
      <w:r w:rsidRPr="005D3027">
        <w:rPr>
          <w:color w:val="0E101A"/>
        </w:rPr>
        <w:t xml:space="preserve"> and </w:t>
      </w:r>
      <w:proofErr w:type="spellStart"/>
      <w:r w:rsidRPr="005D3027">
        <w:rPr>
          <w:color w:val="0E101A"/>
        </w:rPr>
        <w:t>Krogerus</w:t>
      </w:r>
      <w:proofErr w:type="spellEnd"/>
      <w:r w:rsidRPr="005D3027">
        <w:rPr>
          <w:color w:val="0E101A"/>
        </w:rPr>
        <w:t>, 2011). When uncertainties such as lack of accurate data are ascertained, the company would have the liberty to strategize on the future operations of the firm with keen, a caveat hence ensuring that adjustments are included to cover the possibility of plans going rogue. Identifying strengths also help mitigate the losses incurred from the inaccuracies; hence leveling the steep and efficient capitalization on the power may even attract profits.</w:t>
      </w:r>
    </w:p>
    <w:p w14:paraId="609DDDA5" w14:textId="77777777" w:rsidR="00C66D5C" w:rsidRPr="005D3027" w:rsidRDefault="00C66D5C" w:rsidP="009839EE">
      <w:pPr>
        <w:pStyle w:val="Heading1"/>
      </w:pPr>
      <w:r w:rsidRPr="005D3027">
        <w:t>Current Decision-Making Model</w:t>
      </w:r>
    </w:p>
    <w:p w14:paraId="249FBB18" w14:textId="77777777" w:rsidR="00CB0EBA" w:rsidRDefault="00C66D5C" w:rsidP="005D3027">
      <w:pPr>
        <w:pStyle w:val="NormalWeb"/>
        <w:spacing w:before="0" w:beforeAutospacing="0" w:after="0" w:afterAutospacing="0" w:line="480" w:lineRule="auto"/>
        <w:rPr>
          <w:rStyle w:val="Strong"/>
          <w:rFonts w:eastAsiaTheme="majorEastAsia"/>
          <w:color w:val="0E101A"/>
        </w:rPr>
      </w:pPr>
      <w:r w:rsidRPr="005D3027">
        <w:rPr>
          <w:rStyle w:val="Strong"/>
          <w:rFonts w:eastAsiaTheme="majorEastAsia"/>
          <w:color w:val="0E101A"/>
        </w:rPr>
        <w:t>The SWOT Analysis. </w:t>
      </w:r>
    </w:p>
    <w:p w14:paraId="234CE194" w14:textId="14553A06" w:rsidR="00C66D5C" w:rsidRPr="005D3027" w:rsidRDefault="00C66D5C" w:rsidP="00CB0EBA">
      <w:pPr>
        <w:pStyle w:val="NormalWeb"/>
        <w:spacing w:before="0" w:beforeAutospacing="0" w:after="0" w:afterAutospacing="0" w:line="480" w:lineRule="auto"/>
        <w:ind w:firstLine="720"/>
        <w:rPr>
          <w:color w:val="0E101A"/>
        </w:rPr>
      </w:pPr>
      <w:r w:rsidRPr="005D3027">
        <w:rPr>
          <w:color w:val="0E101A"/>
        </w:rPr>
        <w:t xml:space="preserve">The decision-making method involves the identification of the strength, weaknesses, opportunities, and threats in a company to help in decision-making. SWOT was first developed by Stanford University's study that analyzed data from Fortune 500 companies and found that the </w:t>
      </w:r>
      <w:r w:rsidRPr="005D3027">
        <w:rPr>
          <w:color w:val="0E101A"/>
        </w:rPr>
        <w:lastRenderedPageBreak/>
        <w:t>companies were operating in a vacuum. It was identified that there was a wide disconnect between what was being implemented by the employees and the actual objectives of the company to attain its goals. The employees were not to be blamed for incompetency since they were not aware of the actual obligations due to the lack of a proper channel to gauge the performance and objectives of the employees (</w:t>
      </w:r>
      <w:proofErr w:type="spellStart"/>
      <w:r w:rsidRPr="005D3027">
        <w:rPr>
          <w:color w:val="0E101A"/>
        </w:rPr>
        <w:t>Rumelt</w:t>
      </w:r>
      <w:proofErr w:type="spellEnd"/>
      <w:r w:rsidRPr="005D3027">
        <w:rPr>
          <w:color w:val="0E101A"/>
        </w:rPr>
        <w:t>, 2012). The advantage of SWOT is that it can be applied generally in personal decisions and corporate ventures with equal success. Additionally, the SWOT process takes into accounts the primary dynamics that are substantial in decision making identifying the negatives as weaknesses and threats while the positives as opportunities and strengths. Its analysis helps the company major on the power to compensate for the weaknesses.</w:t>
      </w:r>
    </w:p>
    <w:p w14:paraId="5776AE0D" w14:textId="77777777" w:rsidR="00C66D5C" w:rsidRPr="009839EE" w:rsidRDefault="00C66D5C" w:rsidP="009839EE">
      <w:pPr>
        <w:pStyle w:val="Heading1"/>
      </w:pPr>
      <w:r w:rsidRPr="009839EE">
        <w:t>Decision Methods to Consider</w:t>
      </w:r>
    </w:p>
    <w:p w14:paraId="7F0006E7" w14:textId="77777777" w:rsidR="00C66D5C" w:rsidRPr="005D3027" w:rsidRDefault="00C66D5C" w:rsidP="005D3027">
      <w:pPr>
        <w:pStyle w:val="NormalWeb"/>
        <w:spacing w:before="0" w:beforeAutospacing="0" w:after="0" w:afterAutospacing="0" w:line="480" w:lineRule="auto"/>
        <w:rPr>
          <w:color w:val="0E101A"/>
        </w:rPr>
      </w:pPr>
      <w:r w:rsidRPr="005D3027">
        <w:rPr>
          <w:rStyle w:val="Strong"/>
          <w:rFonts w:eastAsiaTheme="majorEastAsia"/>
          <w:color w:val="0E101A"/>
        </w:rPr>
        <w:t>The Feedback Method. </w:t>
      </w:r>
      <w:r w:rsidRPr="005D3027">
        <w:rPr>
          <w:color w:val="0E101A"/>
        </w:rPr>
        <w:t>Feedback is one of the methods that are effective in improving a service or good by assessing the opinions of the consumers. Feedback may come in the form of positive criticism, and it is important to be taken in a bid to improve the product and also boundaries should be established as to negative criticism that may lead to self-esteem issues since they attack the persona of an individual rather than the product.</w:t>
      </w:r>
    </w:p>
    <w:p w14:paraId="3F15D87C" w14:textId="77777777" w:rsidR="00C66D5C" w:rsidRPr="005D3027" w:rsidRDefault="00C66D5C" w:rsidP="009839EE">
      <w:pPr>
        <w:pStyle w:val="Heading1"/>
      </w:pPr>
      <w:r w:rsidRPr="005D3027">
        <w:t>Conclusion</w:t>
      </w:r>
    </w:p>
    <w:p w14:paraId="441EDD98" w14:textId="77777777" w:rsidR="00C66D5C" w:rsidRPr="005D3027" w:rsidRDefault="00C66D5C" w:rsidP="00B36521">
      <w:pPr>
        <w:pStyle w:val="NormalWeb"/>
        <w:spacing w:before="0" w:beforeAutospacing="0" w:after="0" w:afterAutospacing="0" w:line="480" w:lineRule="auto"/>
        <w:ind w:firstLine="720"/>
        <w:rPr>
          <w:color w:val="0E101A"/>
        </w:rPr>
      </w:pPr>
      <w:r w:rsidRPr="005D3027">
        <w:rPr>
          <w:color w:val="0E101A"/>
        </w:rPr>
        <w:t>Companies must embrace an efficient decision-making plan that is essentially compatible with the company to ensure the process is devoid of rigidities that may impact the outcomes. Gathering information also plays an important role in a company since the foundation of every decision-making model is pegged on the data collected to inform the process hence the need for proper and accurate data collection. An elaborate decision-making method would go a long way to propelling a company to achieve its targets and even surpass the achievements projected.</w:t>
      </w:r>
    </w:p>
    <w:p w14:paraId="274B3CF8" w14:textId="60673A1F" w:rsidR="00C66D5C" w:rsidRPr="00D868DA" w:rsidRDefault="00C66D5C" w:rsidP="00D868DA">
      <w:pPr>
        <w:pStyle w:val="NormalWeb"/>
        <w:spacing w:before="0" w:beforeAutospacing="0" w:after="0" w:afterAutospacing="0" w:line="480" w:lineRule="auto"/>
        <w:jc w:val="center"/>
        <w:rPr>
          <w:b/>
          <w:bCs/>
          <w:color w:val="0E101A"/>
        </w:rPr>
      </w:pPr>
      <w:r w:rsidRPr="00D868DA">
        <w:rPr>
          <w:b/>
          <w:bCs/>
          <w:color w:val="0E101A"/>
        </w:rPr>
        <w:lastRenderedPageBreak/>
        <w:t>Bibliography</w:t>
      </w:r>
    </w:p>
    <w:p w14:paraId="0C6EB137" w14:textId="77777777" w:rsidR="00C66D5C" w:rsidRPr="005D3027" w:rsidRDefault="00C66D5C" w:rsidP="005D3027">
      <w:pPr>
        <w:numPr>
          <w:ilvl w:val="0"/>
          <w:numId w:val="2"/>
        </w:numPr>
        <w:spacing w:after="0"/>
        <w:jc w:val="left"/>
        <w:rPr>
          <w:rFonts w:cs="Times New Roman"/>
          <w:color w:val="0E101A"/>
          <w:szCs w:val="24"/>
        </w:rPr>
      </w:pPr>
      <w:r w:rsidRPr="005D3027">
        <w:rPr>
          <w:rFonts w:cs="Times New Roman"/>
          <w:color w:val="0E101A"/>
          <w:szCs w:val="24"/>
        </w:rPr>
        <w:t xml:space="preserve">Gamble, J., &amp; </w:t>
      </w:r>
      <w:proofErr w:type="spellStart"/>
      <w:r w:rsidRPr="005D3027">
        <w:rPr>
          <w:rFonts w:cs="Times New Roman"/>
          <w:color w:val="0E101A"/>
          <w:szCs w:val="24"/>
        </w:rPr>
        <w:t>Peteraf</w:t>
      </w:r>
      <w:proofErr w:type="spellEnd"/>
      <w:r w:rsidRPr="005D3027">
        <w:rPr>
          <w:rFonts w:cs="Times New Roman"/>
          <w:color w:val="0E101A"/>
          <w:szCs w:val="24"/>
        </w:rPr>
        <w:t>, M. (2019). Essentials of Strategic Management: The Quest for Competitive Advantage, 6e.</w:t>
      </w:r>
    </w:p>
    <w:p w14:paraId="0D914A86" w14:textId="77777777" w:rsidR="00C66D5C" w:rsidRPr="005D3027" w:rsidRDefault="00C66D5C" w:rsidP="009839EE">
      <w:pPr>
        <w:pStyle w:val="NormalWeb"/>
        <w:spacing w:before="0" w:beforeAutospacing="0" w:after="0" w:afterAutospacing="0" w:line="480" w:lineRule="auto"/>
        <w:ind w:firstLine="720"/>
        <w:rPr>
          <w:color w:val="0E101A"/>
        </w:rPr>
      </w:pPr>
      <w:r w:rsidRPr="005D3027">
        <w:rPr>
          <w:color w:val="0E101A"/>
        </w:rPr>
        <w:t>Gamble is an author of the book "What Your Clients Won't Tell You and Your Managers Don't Know". The book is a bestseller that has caught worldwide attention and usage by corporate leaders of reputable organizations to enhance performances. Margaret is a professor of Management at Tuck School of Business at Dartmouth. She received a Ph.D. in industrial organization economics from Yale University and has served on the faculties of the Kellogg School. Her research focuses primarily on three topical areas: the resource-based view, dynamic capabilities, and strategic groups. She is a Fellow of both the Academy of Management and the Strategic Management Society. She has been active in the governance of both organizations, having been elected to both Boards. Margaret is a professor of Management at Tuck School of Business at Dartmouth. The authors are experienced in their field, attracting Authority from the experienced incumbent with their long venture in the field. </w:t>
      </w:r>
    </w:p>
    <w:p w14:paraId="19E4AB5B" w14:textId="77777777" w:rsidR="00C66D5C" w:rsidRPr="005D3027" w:rsidRDefault="00C66D5C" w:rsidP="009839EE">
      <w:pPr>
        <w:pStyle w:val="NormalWeb"/>
        <w:spacing w:before="0" w:beforeAutospacing="0" w:after="0" w:afterAutospacing="0" w:line="480" w:lineRule="auto"/>
        <w:ind w:firstLine="360"/>
        <w:rPr>
          <w:color w:val="0E101A"/>
        </w:rPr>
      </w:pPr>
      <w:r w:rsidRPr="005D3027">
        <w:rPr>
          <w:color w:val="0E101A"/>
        </w:rPr>
        <w:t>The book gains its currency from the fact that it is continually published, with its latest edition being the 7th. This ensures that the book takes into consideration the emergent issues in an administration that may have been overlooked in the previous editions. The book brings a practical example of an ideal organization and gives different views of how to deal with different issues in an organization. The purpose of the book is to establish scenarios that strategic management of a company encounters in managing a business while suggesting the way out. It is deliberately elaborated throughout the book on the need for critical thinking and analysis before decisions are made. Ensures that all factors that are vital in decision making are included and requisite adjustments made to cater to the unforeseeable dynamics to ensure business stability.</w:t>
      </w:r>
    </w:p>
    <w:p w14:paraId="748E9022" w14:textId="5272BE42" w:rsidR="00C66D5C" w:rsidRPr="009839EE" w:rsidRDefault="00C66D5C" w:rsidP="009839EE">
      <w:pPr>
        <w:pStyle w:val="ListParagraph"/>
        <w:numPr>
          <w:ilvl w:val="0"/>
          <w:numId w:val="2"/>
        </w:numPr>
        <w:spacing w:after="0"/>
        <w:jc w:val="left"/>
        <w:rPr>
          <w:rFonts w:cs="Times New Roman"/>
          <w:color w:val="0E101A"/>
          <w:szCs w:val="24"/>
        </w:rPr>
      </w:pPr>
      <w:proofErr w:type="spellStart"/>
      <w:r w:rsidRPr="009839EE">
        <w:rPr>
          <w:rFonts w:cs="Times New Roman"/>
          <w:color w:val="0E101A"/>
          <w:szCs w:val="24"/>
        </w:rPr>
        <w:lastRenderedPageBreak/>
        <w:t>Rumelt</w:t>
      </w:r>
      <w:proofErr w:type="spellEnd"/>
      <w:r w:rsidRPr="009839EE">
        <w:rPr>
          <w:rFonts w:cs="Times New Roman"/>
          <w:color w:val="0E101A"/>
          <w:szCs w:val="24"/>
        </w:rPr>
        <w:t>, R. P. (2012). Good strategy/bad strategy: The difference and why it matters. </w:t>
      </w:r>
      <w:r w:rsidRPr="009839EE">
        <w:rPr>
          <w:rStyle w:val="Emphasis"/>
          <w:rFonts w:cs="Times New Roman"/>
          <w:color w:val="0E101A"/>
          <w:szCs w:val="24"/>
        </w:rPr>
        <w:t>Strategic Direction</w:t>
      </w:r>
      <w:r w:rsidRPr="009839EE">
        <w:rPr>
          <w:rFonts w:cs="Times New Roman"/>
          <w:color w:val="0E101A"/>
          <w:szCs w:val="24"/>
        </w:rPr>
        <w:t>.</w:t>
      </w:r>
    </w:p>
    <w:p w14:paraId="1C3C4C89" w14:textId="77777777" w:rsidR="00C66D5C" w:rsidRPr="005D3027" w:rsidRDefault="00C66D5C" w:rsidP="009839EE">
      <w:pPr>
        <w:pStyle w:val="NormalWeb"/>
        <w:spacing w:before="0" w:beforeAutospacing="0" w:after="0" w:afterAutospacing="0" w:line="480" w:lineRule="auto"/>
        <w:ind w:firstLine="360"/>
        <w:rPr>
          <w:color w:val="0E101A"/>
        </w:rPr>
      </w:pPr>
      <w:proofErr w:type="spellStart"/>
      <w:r w:rsidRPr="005D3027">
        <w:rPr>
          <w:color w:val="0E101A"/>
        </w:rPr>
        <w:t>Rumelt</w:t>
      </w:r>
      <w:proofErr w:type="spellEnd"/>
      <w:r w:rsidRPr="005D3027">
        <w:rPr>
          <w:color w:val="0E101A"/>
        </w:rPr>
        <w:t xml:space="preserve"> received a doctorate from Harvard University and has made key contributions to the study of Business and corporate strategy. Therefore it is imperative to note that the author is a credible source with a wide understanding of the business dynamic and corporate doings, which he shares through the authored book. The book delves into the bad strategies companies involve in by discussing how they emanate and the detriment it may pose to the company. Alternatively, he ventures into the good strategies companies engage in hence ensuring they are upheld and majored on. The book is a true reflection of an ideal world hence serves the purpose of helping the readers foresee the problems and benefits that may arise from the adoption of strategic decisions.</w:t>
      </w:r>
    </w:p>
    <w:p w14:paraId="5050D1B3" w14:textId="3C6DDE1B" w:rsidR="00C66D5C" w:rsidRPr="009839EE" w:rsidRDefault="00C66D5C" w:rsidP="009839EE">
      <w:pPr>
        <w:pStyle w:val="ListParagraph"/>
        <w:numPr>
          <w:ilvl w:val="0"/>
          <w:numId w:val="2"/>
        </w:numPr>
        <w:spacing w:after="0"/>
        <w:jc w:val="left"/>
        <w:rPr>
          <w:rFonts w:cs="Times New Roman"/>
          <w:color w:val="0E101A"/>
          <w:szCs w:val="24"/>
        </w:rPr>
      </w:pPr>
      <w:proofErr w:type="spellStart"/>
      <w:r w:rsidRPr="009839EE">
        <w:rPr>
          <w:rFonts w:cs="Times New Roman"/>
          <w:color w:val="0E101A"/>
          <w:szCs w:val="24"/>
        </w:rPr>
        <w:t>Tschäppeler</w:t>
      </w:r>
      <w:proofErr w:type="spellEnd"/>
      <w:r w:rsidRPr="009839EE">
        <w:rPr>
          <w:rFonts w:cs="Times New Roman"/>
          <w:color w:val="0E101A"/>
          <w:szCs w:val="24"/>
        </w:rPr>
        <w:t xml:space="preserve">, R., &amp; </w:t>
      </w:r>
      <w:proofErr w:type="spellStart"/>
      <w:r w:rsidRPr="009839EE">
        <w:rPr>
          <w:rFonts w:cs="Times New Roman"/>
          <w:color w:val="0E101A"/>
          <w:szCs w:val="24"/>
        </w:rPr>
        <w:t>Krogerus</w:t>
      </w:r>
      <w:proofErr w:type="spellEnd"/>
      <w:r w:rsidRPr="009839EE">
        <w:rPr>
          <w:rFonts w:cs="Times New Roman"/>
          <w:color w:val="0E101A"/>
          <w:szCs w:val="24"/>
        </w:rPr>
        <w:t>, M. (2011). </w:t>
      </w:r>
      <w:r w:rsidRPr="009839EE">
        <w:rPr>
          <w:rStyle w:val="Emphasis"/>
          <w:rFonts w:cs="Times New Roman"/>
          <w:color w:val="0E101A"/>
          <w:szCs w:val="24"/>
        </w:rPr>
        <w:t>The decision book: fifty models for strategic thinking</w:t>
      </w:r>
      <w:r w:rsidRPr="009839EE">
        <w:rPr>
          <w:rFonts w:cs="Times New Roman"/>
          <w:color w:val="0E101A"/>
          <w:szCs w:val="24"/>
        </w:rPr>
        <w:t>. Profile Books.</w:t>
      </w:r>
    </w:p>
    <w:p w14:paraId="4789A721" w14:textId="77777777" w:rsidR="00C66D5C" w:rsidRPr="005D3027" w:rsidRDefault="00C66D5C" w:rsidP="009839EE">
      <w:pPr>
        <w:pStyle w:val="NormalWeb"/>
        <w:spacing w:before="0" w:beforeAutospacing="0" w:after="0" w:afterAutospacing="0" w:line="480" w:lineRule="auto"/>
        <w:ind w:firstLine="720"/>
        <w:rPr>
          <w:color w:val="0E101A"/>
        </w:rPr>
      </w:pPr>
      <w:r w:rsidRPr="005D3027">
        <w:rPr>
          <w:color w:val="0E101A"/>
        </w:rPr>
        <w:t xml:space="preserve">The book is authored by Roman </w:t>
      </w:r>
      <w:proofErr w:type="spellStart"/>
      <w:r w:rsidRPr="005D3027">
        <w:rPr>
          <w:color w:val="0E101A"/>
        </w:rPr>
        <w:t>Tschäppeler</w:t>
      </w:r>
      <w:proofErr w:type="spellEnd"/>
      <w:r w:rsidRPr="005D3027">
        <w:rPr>
          <w:color w:val="0E101A"/>
        </w:rPr>
        <w:t xml:space="preserve"> and Mikael </w:t>
      </w:r>
      <w:proofErr w:type="spellStart"/>
      <w:r w:rsidRPr="005D3027">
        <w:rPr>
          <w:color w:val="0E101A"/>
        </w:rPr>
        <w:t>Krogerus</w:t>
      </w:r>
      <w:proofErr w:type="spellEnd"/>
      <w:r w:rsidRPr="005D3027">
        <w:rPr>
          <w:color w:val="0E101A"/>
        </w:rPr>
        <w:t>, who are both graduates of a creative school. The book was first published in 2011, but subsequent editions have been produced to ensure it keeps up with the dynamic factors that may render the book obsolete hence maintaining its currency. The book attracts its relevancy from its core discussion topic. The book discusses at large the models of decision making which may be utilized in day-to-day activities. This is a critical subject since it is obvious that every day as humans, we carry out different activities that are essentially a product of decision making, whether deliberate or sometimes unconscious. The Authority of the text is derived from the experience gathered by the authors from numerous conferences they have attended and the publications they have been involved in communication.</w:t>
      </w:r>
    </w:p>
    <w:p w14:paraId="06DD746F" w14:textId="6D88095C" w:rsidR="00C66D5C" w:rsidRPr="005D3027" w:rsidRDefault="00C66D5C" w:rsidP="00B12454">
      <w:pPr>
        <w:pStyle w:val="NormalWeb"/>
        <w:spacing w:before="0" w:beforeAutospacing="0" w:after="0" w:afterAutospacing="0" w:line="480" w:lineRule="auto"/>
        <w:ind w:firstLine="720"/>
        <w:rPr>
          <w:color w:val="0E101A"/>
        </w:rPr>
      </w:pPr>
      <w:r w:rsidRPr="005D3027">
        <w:rPr>
          <w:color w:val="0E101A"/>
        </w:rPr>
        <w:lastRenderedPageBreak/>
        <w:t>Decision-making methods are accompanied by analogies that are common and pragmatic, which are relatable in real life hence help to pursued while some of the decision-making methods have been used by reputable organizations who can provide verifiable data that have occasioned from the utilization of the various methods. The purpose of the text is to elaborate to the reader the various methods of decision making that are at disposal hence ensuring a reader is best equipped to handle decision making daily as it commands. It also helps a reader to be creative since it identifies that for any challenge experienced, one must ensure that shrewd decision-making by identifying the underlying factors that would help in effective choices.</w:t>
      </w:r>
    </w:p>
    <w:p w14:paraId="78C878D3" w14:textId="77777777" w:rsidR="00C66D5C" w:rsidRPr="005D3027" w:rsidRDefault="00C66D5C" w:rsidP="005D3027">
      <w:pPr>
        <w:pStyle w:val="NormalWeb"/>
        <w:spacing w:before="0" w:beforeAutospacing="0" w:after="0" w:afterAutospacing="0" w:line="480" w:lineRule="auto"/>
        <w:rPr>
          <w:color w:val="0E101A"/>
        </w:rPr>
      </w:pPr>
      <w:r w:rsidRPr="005D3027">
        <w:rPr>
          <w:color w:val="0E101A"/>
        </w:rPr>
        <w:t> </w:t>
      </w:r>
    </w:p>
    <w:p w14:paraId="3A47EA60" w14:textId="77777777" w:rsidR="00974AA0" w:rsidRPr="005D3027" w:rsidRDefault="00974AA0" w:rsidP="005D3027">
      <w:pPr>
        <w:pStyle w:val="NoSpacing"/>
      </w:pPr>
    </w:p>
    <w:sectPr w:rsidR="00974AA0" w:rsidRPr="005D3027" w:rsidSect="00935575">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136EB8" w14:textId="77777777" w:rsidR="00314DF9" w:rsidRDefault="00314DF9" w:rsidP="00935575">
      <w:pPr>
        <w:spacing w:after="0" w:line="240" w:lineRule="auto"/>
      </w:pPr>
      <w:r>
        <w:separator/>
      </w:r>
    </w:p>
  </w:endnote>
  <w:endnote w:type="continuationSeparator" w:id="0">
    <w:p w14:paraId="096FAF99" w14:textId="77777777" w:rsidR="00314DF9" w:rsidRDefault="00314DF9" w:rsidP="00935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7AE41C" w14:textId="77777777" w:rsidR="00314DF9" w:rsidRDefault="00314DF9" w:rsidP="00935575">
      <w:pPr>
        <w:spacing w:after="0" w:line="240" w:lineRule="auto"/>
      </w:pPr>
      <w:r>
        <w:separator/>
      </w:r>
    </w:p>
  </w:footnote>
  <w:footnote w:type="continuationSeparator" w:id="0">
    <w:p w14:paraId="050650BD" w14:textId="77777777" w:rsidR="00314DF9" w:rsidRDefault="00314DF9" w:rsidP="009355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0956741"/>
      <w:docPartObj>
        <w:docPartGallery w:val="Page Numbers (Top of Page)"/>
        <w:docPartUnique/>
      </w:docPartObj>
    </w:sdtPr>
    <w:sdtEndPr>
      <w:rPr>
        <w:noProof/>
      </w:rPr>
    </w:sdtEndPr>
    <w:sdtContent>
      <w:p w14:paraId="3F79D316" w14:textId="6D1B4C09" w:rsidR="009D27A2" w:rsidRDefault="009D27A2">
        <w:pPr>
          <w:pStyle w:val="Header"/>
          <w:jc w:val="right"/>
        </w:pPr>
        <w:r w:rsidRPr="009D27A2">
          <w:rPr>
            <w:rFonts w:cs="Times New Roman"/>
            <w:szCs w:val="24"/>
          </w:rPr>
          <w:t>EVALUATING INTERNAL BUSINESS ENVIRONMENT OF A COMPANY</w:t>
        </w:r>
        <w:r>
          <w:t xml:space="preserve"> </w:t>
        </w:r>
        <w:r>
          <w:tab/>
        </w:r>
        <w:r>
          <w:fldChar w:fldCharType="begin"/>
        </w:r>
        <w:r>
          <w:instrText xml:space="preserve"> PAGE   \* MERGEFORMAT </w:instrText>
        </w:r>
        <w:r>
          <w:fldChar w:fldCharType="separate"/>
        </w:r>
        <w:r w:rsidR="001E042C">
          <w:rPr>
            <w:noProof/>
          </w:rPr>
          <w:t>7</w:t>
        </w:r>
        <w:r>
          <w:rPr>
            <w:noProof/>
          </w:rPr>
          <w:fldChar w:fldCharType="end"/>
        </w:r>
      </w:p>
    </w:sdtContent>
  </w:sdt>
  <w:p w14:paraId="3936CD5D" w14:textId="77777777" w:rsidR="00935575" w:rsidRDefault="009355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84CA8" w14:textId="532CC36A" w:rsidR="009D27A2" w:rsidRPr="009D27A2" w:rsidRDefault="009D27A2" w:rsidP="009D27A2">
    <w:pPr>
      <w:pStyle w:val="Header"/>
      <w:spacing w:line="480" w:lineRule="auto"/>
      <w:jc w:val="right"/>
      <w:rPr>
        <w:rFonts w:cs="Times New Roman"/>
        <w:szCs w:val="24"/>
      </w:rPr>
    </w:pPr>
    <w:r w:rsidRPr="009D27A2">
      <w:rPr>
        <w:rFonts w:cs="Times New Roman"/>
        <w:szCs w:val="24"/>
      </w:rPr>
      <w:t>Running head: EVALUATING INTERNAL BUSINESS ENVIRONMENT OF A COMPANY</w:t>
    </w:r>
    <w:sdt>
      <w:sdtPr>
        <w:rPr>
          <w:rFonts w:cs="Times New Roman"/>
          <w:szCs w:val="24"/>
        </w:rPr>
        <w:id w:val="-390191965"/>
        <w:docPartObj>
          <w:docPartGallery w:val="Page Numbers (Top of Page)"/>
          <w:docPartUnique/>
        </w:docPartObj>
      </w:sdtPr>
      <w:sdtEndPr>
        <w:rPr>
          <w:noProof/>
        </w:rPr>
      </w:sdtEndPr>
      <w:sdtContent>
        <w:r>
          <w:rPr>
            <w:rFonts w:cs="Times New Roman"/>
            <w:szCs w:val="24"/>
          </w:rPr>
          <w:tab/>
        </w:r>
        <w:r w:rsidRPr="009D27A2">
          <w:rPr>
            <w:rFonts w:cs="Times New Roman"/>
            <w:szCs w:val="24"/>
          </w:rPr>
          <w:fldChar w:fldCharType="begin"/>
        </w:r>
        <w:r w:rsidRPr="009D27A2">
          <w:rPr>
            <w:rFonts w:cs="Times New Roman"/>
            <w:szCs w:val="24"/>
          </w:rPr>
          <w:instrText xml:space="preserve"> PAGE   \* MERGEFORMAT </w:instrText>
        </w:r>
        <w:r w:rsidRPr="009D27A2">
          <w:rPr>
            <w:rFonts w:cs="Times New Roman"/>
            <w:szCs w:val="24"/>
          </w:rPr>
          <w:fldChar w:fldCharType="separate"/>
        </w:r>
        <w:r w:rsidR="001E042C">
          <w:rPr>
            <w:rFonts w:cs="Times New Roman"/>
            <w:noProof/>
            <w:szCs w:val="24"/>
          </w:rPr>
          <w:t>1</w:t>
        </w:r>
        <w:r w:rsidRPr="009D27A2">
          <w:rPr>
            <w:rFonts w:cs="Times New Roman"/>
            <w:noProof/>
            <w:szCs w:val="24"/>
          </w:rPr>
          <w:fldChar w:fldCharType="end"/>
        </w:r>
      </w:sdtContent>
    </w:sdt>
  </w:p>
  <w:p w14:paraId="19A1ECB3" w14:textId="77777777" w:rsidR="00935575" w:rsidRDefault="009355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BB1B8C"/>
    <w:multiLevelType w:val="hybridMultilevel"/>
    <w:tmpl w:val="0BCE2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334FC6"/>
    <w:multiLevelType w:val="multilevel"/>
    <w:tmpl w:val="66A2DE7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nsid w:val="5763389B"/>
    <w:multiLevelType w:val="multilevel"/>
    <w:tmpl w:val="C1A09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B8A01AC"/>
    <w:multiLevelType w:val="multilevel"/>
    <w:tmpl w:val="A57E6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c1sjC2MDc2M7KwsDRS0lEKTi0uzszPAykwrAUAcyRICSwAAAA="/>
  </w:docVars>
  <w:rsids>
    <w:rsidRoot w:val="007A1EC7"/>
    <w:rsid w:val="000A5545"/>
    <w:rsid w:val="000D3A68"/>
    <w:rsid w:val="000D7CB8"/>
    <w:rsid w:val="00104AE8"/>
    <w:rsid w:val="00137390"/>
    <w:rsid w:val="00147B58"/>
    <w:rsid w:val="001A5221"/>
    <w:rsid w:val="001E042C"/>
    <w:rsid w:val="002335EA"/>
    <w:rsid w:val="002C3F9E"/>
    <w:rsid w:val="002D3ACF"/>
    <w:rsid w:val="00314DF9"/>
    <w:rsid w:val="003630E5"/>
    <w:rsid w:val="00370023"/>
    <w:rsid w:val="003876D1"/>
    <w:rsid w:val="003B40B4"/>
    <w:rsid w:val="003E278F"/>
    <w:rsid w:val="00452529"/>
    <w:rsid w:val="00553950"/>
    <w:rsid w:val="005D3027"/>
    <w:rsid w:val="005D7619"/>
    <w:rsid w:val="00661083"/>
    <w:rsid w:val="006F2272"/>
    <w:rsid w:val="00711835"/>
    <w:rsid w:val="007A1EC7"/>
    <w:rsid w:val="00863FCB"/>
    <w:rsid w:val="00891423"/>
    <w:rsid w:val="00906D8A"/>
    <w:rsid w:val="00912614"/>
    <w:rsid w:val="009244D8"/>
    <w:rsid w:val="00935575"/>
    <w:rsid w:val="00943561"/>
    <w:rsid w:val="009547CE"/>
    <w:rsid w:val="00974AA0"/>
    <w:rsid w:val="00975663"/>
    <w:rsid w:val="009839EE"/>
    <w:rsid w:val="009D1334"/>
    <w:rsid w:val="009D27A2"/>
    <w:rsid w:val="00A10840"/>
    <w:rsid w:val="00A11A9B"/>
    <w:rsid w:val="00B12454"/>
    <w:rsid w:val="00B36521"/>
    <w:rsid w:val="00B47AFF"/>
    <w:rsid w:val="00B700E7"/>
    <w:rsid w:val="00B914A7"/>
    <w:rsid w:val="00C51AC4"/>
    <w:rsid w:val="00C66D5C"/>
    <w:rsid w:val="00CB0EBA"/>
    <w:rsid w:val="00CC2817"/>
    <w:rsid w:val="00CE6858"/>
    <w:rsid w:val="00CF23B1"/>
    <w:rsid w:val="00D2251A"/>
    <w:rsid w:val="00D40C5A"/>
    <w:rsid w:val="00D45460"/>
    <w:rsid w:val="00D868DA"/>
    <w:rsid w:val="00E94457"/>
    <w:rsid w:val="00EF402C"/>
    <w:rsid w:val="00F42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DE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pacing w:val="-10"/>
        <w:kern w:val="28"/>
        <w:sz w:val="36"/>
        <w:szCs w:val="56"/>
        <w:lang w:val="en-US" w:eastAsia="en-US" w:bidi="ar-SA"/>
      </w:rPr>
    </w:rPrDefault>
    <w:pPrDefault>
      <w:pPr>
        <w:spacing w:after="160" w:line="48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1"/>
    <w:next w:val="NoSpacing"/>
    <w:qFormat/>
    <w:rsid w:val="00553950"/>
    <w:rPr>
      <w:rFonts w:ascii="Times New Roman" w:hAnsi="Times New Roman"/>
      <w:color w:val="0D0D0D" w:themeColor="text1" w:themeTint="F2"/>
      <w:sz w:val="24"/>
    </w:rPr>
  </w:style>
  <w:style w:type="paragraph" w:styleId="Heading1">
    <w:name w:val="heading 1"/>
    <w:basedOn w:val="Normal"/>
    <w:next w:val="Normal"/>
    <w:link w:val="Heading1Char"/>
    <w:autoRedefine/>
    <w:uiPriority w:val="9"/>
    <w:qFormat/>
    <w:rsid w:val="009839EE"/>
    <w:pPr>
      <w:keepNext/>
      <w:keepLines/>
      <w:spacing w:after="0"/>
      <w:jc w:val="center"/>
      <w:outlineLvl w:val="0"/>
    </w:pPr>
    <w:rPr>
      <w:rFonts w:eastAsiaTheme="majorEastAsia" w:cs="Times New Roman"/>
      <w:b/>
      <w:color w:val="0E101A"/>
      <w:szCs w:val="24"/>
    </w:rPr>
  </w:style>
  <w:style w:type="paragraph" w:styleId="Heading2">
    <w:name w:val="heading 2"/>
    <w:basedOn w:val="Subtitle"/>
    <w:next w:val="Normal"/>
    <w:link w:val="Heading2Char"/>
    <w:autoRedefine/>
    <w:uiPriority w:val="9"/>
    <w:unhideWhenUsed/>
    <w:qFormat/>
    <w:rsid w:val="00CF23B1"/>
    <w:pPr>
      <w:keepNext/>
      <w:keepLines/>
      <w:spacing w:before="40"/>
      <w:ind w:firstLine="0"/>
      <w:outlineLvl w:val="1"/>
    </w:pPr>
    <w:rPr>
      <w:rFonts w:ascii="Times New Roman" w:eastAsiaTheme="majorEastAsia" w:hAnsi="Times New Roman"/>
      <w:b/>
      <w:color w:val="000000" w:themeColor="text1"/>
      <w:sz w:val="24"/>
      <w:szCs w:val="26"/>
    </w:rPr>
  </w:style>
  <w:style w:type="paragraph" w:styleId="Heading3">
    <w:name w:val="heading 3"/>
    <w:basedOn w:val="Normal"/>
    <w:next w:val="Normal"/>
    <w:link w:val="Heading3Char"/>
    <w:autoRedefine/>
    <w:uiPriority w:val="9"/>
    <w:unhideWhenUsed/>
    <w:qFormat/>
    <w:rsid w:val="00CF23B1"/>
    <w:pPr>
      <w:keepNext/>
      <w:keepLines/>
      <w:spacing w:before="40"/>
      <w:outlineLvl w:val="2"/>
    </w:pPr>
    <w:rPr>
      <w:rFonts w:eastAsiaTheme="majorEastAsia"/>
      <w:b/>
      <w:szCs w:val="24"/>
    </w:rPr>
  </w:style>
  <w:style w:type="paragraph" w:styleId="Heading4">
    <w:name w:val="heading 4"/>
    <w:basedOn w:val="Normal"/>
    <w:next w:val="Normal"/>
    <w:link w:val="Heading4Char"/>
    <w:autoRedefine/>
    <w:uiPriority w:val="9"/>
    <w:unhideWhenUsed/>
    <w:qFormat/>
    <w:rsid w:val="00CF23B1"/>
    <w:pPr>
      <w:keepNext/>
      <w:keepLines/>
      <w:spacing w:before="40"/>
      <w:ind w:left="1440"/>
      <w:outlineLvl w:val="3"/>
    </w:pPr>
    <w:rPr>
      <w:rFonts w:eastAsiaTheme="majorEastAsia"/>
      <w:b/>
      <w:i/>
      <w:iCs/>
    </w:rPr>
  </w:style>
  <w:style w:type="paragraph" w:styleId="Heading5">
    <w:name w:val="heading 5"/>
    <w:basedOn w:val="Normal"/>
    <w:next w:val="Normal"/>
    <w:link w:val="Heading5Char"/>
    <w:autoRedefine/>
    <w:uiPriority w:val="9"/>
    <w:unhideWhenUsed/>
    <w:qFormat/>
    <w:rsid w:val="003630E5"/>
    <w:pPr>
      <w:keepNext/>
      <w:keepLines/>
      <w:spacing w:before="40"/>
      <w:ind w:left="1440"/>
      <w:outlineLvl w:val="4"/>
    </w:pPr>
    <w:rPr>
      <w:rFonts w:asciiTheme="majorHAnsi" w:eastAsiaTheme="majorEastAsia" w:hAnsiTheme="majorHAns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9EE"/>
    <w:rPr>
      <w:rFonts w:ascii="Times New Roman" w:eastAsiaTheme="majorEastAsia" w:hAnsi="Times New Roman" w:cs="Times New Roman"/>
      <w:b/>
      <w:color w:val="0E101A"/>
      <w:sz w:val="24"/>
      <w:szCs w:val="24"/>
    </w:rPr>
  </w:style>
  <w:style w:type="character" w:customStyle="1" w:styleId="Heading3Char">
    <w:name w:val="Heading 3 Char"/>
    <w:basedOn w:val="DefaultParagraphFont"/>
    <w:link w:val="Heading3"/>
    <w:uiPriority w:val="9"/>
    <w:rsid w:val="00CF23B1"/>
    <w:rPr>
      <w:rFonts w:ascii="Times New Roman" w:eastAsiaTheme="majorEastAsia" w:hAnsi="Times New Roman"/>
      <w:b/>
      <w:color w:val="0D0D0D" w:themeColor="text1" w:themeTint="F2"/>
      <w:sz w:val="24"/>
      <w:szCs w:val="24"/>
    </w:rPr>
  </w:style>
  <w:style w:type="character" w:customStyle="1" w:styleId="Heading4Char">
    <w:name w:val="Heading 4 Char"/>
    <w:basedOn w:val="DefaultParagraphFont"/>
    <w:link w:val="Heading4"/>
    <w:uiPriority w:val="9"/>
    <w:rsid w:val="00CF23B1"/>
    <w:rPr>
      <w:rFonts w:ascii="Times New Roman" w:eastAsiaTheme="majorEastAsia" w:hAnsi="Times New Roman"/>
      <w:b/>
      <w:i/>
      <w:iCs/>
      <w:color w:val="0D0D0D" w:themeColor="text1" w:themeTint="F2"/>
      <w:sz w:val="24"/>
    </w:rPr>
  </w:style>
  <w:style w:type="paragraph" w:styleId="NoSpacing">
    <w:name w:val="No Spacing"/>
    <w:aliases w:val="Normal 2"/>
    <w:basedOn w:val="Normal"/>
    <w:autoRedefine/>
    <w:uiPriority w:val="1"/>
    <w:qFormat/>
    <w:rsid w:val="00D40C5A"/>
    <w:rPr>
      <w:rFonts w:cs="Times New Roman"/>
      <w:bCs/>
      <w:color w:val="222222"/>
      <w:szCs w:val="24"/>
      <w:shd w:val="clear" w:color="auto" w:fill="FFFFFF"/>
    </w:rPr>
  </w:style>
  <w:style w:type="character" w:customStyle="1" w:styleId="Heading2Char">
    <w:name w:val="Heading 2 Char"/>
    <w:basedOn w:val="DefaultParagraphFont"/>
    <w:link w:val="Heading2"/>
    <w:uiPriority w:val="9"/>
    <w:rsid w:val="00CF23B1"/>
    <w:rPr>
      <w:rFonts w:ascii="Times New Roman" w:eastAsiaTheme="majorEastAsia" w:hAnsi="Times New Roman" w:cstheme="minorBidi"/>
      <w:b/>
      <w:color w:val="000000" w:themeColor="text1"/>
      <w:spacing w:val="15"/>
      <w:sz w:val="24"/>
      <w:szCs w:val="26"/>
    </w:rPr>
  </w:style>
  <w:style w:type="character" w:customStyle="1" w:styleId="Heading5Char">
    <w:name w:val="Heading 5 Char"/>
    <w:basedOn w:val="DefaultParagraphFont"/>
    <w:link w:val="Heading5"/>
    <w:uiPriority w:val="9"/>
    <w:rsid w:val="003630E5"/>
    <w:rPr>
      <w:rFonts w:eastAsiaTheme="majorEastAsia"/>
      <w:b/>
      <w:i/>
      <w:color w:val="0D0D0D" w:themeColor="text1" w:themeTint="F2"/>
      <w:sz w:val="24"/>
    </w:rPr>
  </w:style>
  <w:style w:type="paragraph" w:styleId="Subtitle">
    <w:name w:val="Subtitle"/>
    <w:basedOn w:val="Normal"/>
    <w:next w:val="Normal"/>
    <w:link w:val="SubtitleChar"/>
    <w:uiPriority w:val="11"/>
    <w:qFormat/>
    <w:rsid w:val="00A10840"/>
    <w:pPr>
      <w:numPr>
        <w:ilvl w:val="1"/>
      </w:numPr>
      <w:ind w:firstLine="72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10840"/>
    <w:rPr>
      <w:rFonts w:asciiTheme="minorHAnsi" w:eastAsiaTheme="minorEastAsia" w:hAnsiTheme="minorHAnsi" w:cstheme="minorBidi"/>
      <w:color w:val="5A5A5A" w:themeColor="text1" w:themeTint="A5"/>
      <w:spacing w:val="15"/>
      <w:sz w:val="22"/>
      <w:szCs w:val="22"/>
    </w:rPr>
  </w:style>
  <w:style w:type="paragraph" w:styleId="Header">
    <w:name w:val="header"/>
    <w:basedOn w:val="Normal"/>
    <w:link w:val="HeaderChar"/>
    <w:uiPriority w:val="99"/>
    <w:unhideWhenUsed/>
    <w:rsid w:val="00935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575"/>
    <w:rPr>
      <w:rFonts w:ascii="Times New Roman" w:hAnsi="Times New Roman"/>
      <w:color w:val="0D0D0D" w:themeColor="text1" w:themeTint="F2"/>
      <w:sz w:val="24"/>
    </w:rPr>
  </w:style>
  <w:style w:type="paragraph" w:styleId="Footer">
    <w:name w:val="footer"/>
    <w:basedOn w:val="Normal"/>
    <w:link w:val="FooterChar"/>
    <w:uiPriority w:val="99"/>
    <w:unhideWhenUsed/>
    <w:rsid w:val="00935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575"/>
    <w:rPr>
      <w:rFonts w:ascii="Times New Roman" w:hAnsi="Times New Roman"/>
      <w:color w:val="0D0D0D" w:themeColor="text1" w:themeTint="F2"/>
      <w:sz w:val="24"/>
    </w:rPr>
  </w:style>
  <w:style w:type="paragraph" w:styleId="NormalWeb">
    <w:name w:val="Normal (Web)"/>
    <w:basedOn w:val="Normal"/>
    <w:uiPriority w:val="99"/>
    <w:unhideWhenUsed/>
    <w:rsid w:val="00C66D5C"/>
    <w:pPr>
      <w:spacing w:before="100" w:beforeAutospacing="1" w:after="100" w:afterAutospacing="1" w:line="240" w:lineRule="auto"/>
      <w:ind w:firstLine="0"/>
      <w:jc w:val="left"/>
    </w:pPr>
    <w:rPr>
      <w:rFonts w:eastAsia="Times New Roman" w:cs="Times New Roman"/>
      <w:color w:val="auto"/>
      <w:spacing w:val="0"/>
      <w:kern w:val="0"/>
      <w:szCs w:val="24"/>
    </w:rPr>
  </w:style>
  <w:style w:type="character" w:styleId="Strong">
    <w:name w:val="Strong"/>
    <w:basedOn w:val="DefaultParagraphFont"/>
    <w:uiPriority w:val="22"/>
    <w:qFormat/>
    <w:rsid w:val="00C66D5C"/>
    <w:rPr>
      <w:b/>
      <w:bCs/>
    </w:rPr>
  </w:style>
  <w:style w:type="character" w:styleId="Emphasis">
    <w:name w:val="Emphasis"/>
    <w:basedOn w:val="DefaultParagraphFont"/>
    <w:uiPriority w:val="20"/>
    <w:qFormat/>
    <w:rsid w:val="00C66D5C"/>
    <w:rPr>
      <w:i/>
      <w:iCs/>
    </w:rPr>
  </w:style>
  <w:style w:type="paragraph" w:styleId="ListParagraph">
    <w:name w:val="List Paragraph"/>
    <w:basedOn w:val="Normal"/>
    <w:uiPriority w:val="34"/>
    <w:qFormat/>
    <w:rsid w:val="009839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pacing w:val="-10"/>
        <w:kern w:val="28"/>
        <w:sz w:val="36"/>
        <w:szCs w:val="56"/>
        <w:lang w:val="en-US" w:eastAsia="en-US" w:bidi="ar-SA"/>
      </w:rPr>
    </w:rPrDefault>
    <w:pPrDefault>
      <w:pPr>
        <w:spacing w:after="160" w:line="48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1"/>
    <w:next w:val="NoSpacing"/>
    <w:qFormat/>
    <w:rsid w:val="00553950"/>
    <w:rPr>
      <w:rFonts w:ascii="Times New Roman" w:hAnsi="Times New Roman"/>
      <w:color w:val="0D0D0D" w:themeColor="text1" w:themeTint="F2"/>
      <w:sz w:val="24"/>
    </w:rPr>
  </w:style>
  <w:style w:type="paragraph" w:styleId="Heading1">
    <w:name w:val="heading 1"/>
    <w:basedOn w:val="Normal"/>
    <w:next w:val="Normal"/>
    <w:link w:val="Heading1Char"/>
    <w:autoRedefine/>
    <w:uiPriority w:val="9"/>
    <w:qFormat/>
    <w:rsid w:val="009839EE"/>
    <w:pPr>
      <w:keepNext/>
      <w:keepLines/>
      <w:spacing w:after="0"/>
      <w:jc w:val="center"/>
      <w:outlineLvl w:val="0"/>
    </w:pPr>
    <w:rPr>
      <w:rFonts w:eastAsiaTheme="majorEastAsia" w:cs="Times New Roman"/>
      <w:b/>
      <w:color w:val="0E101A"/>
      <w:szCs w:val="24"/>
    </w:rPr>
  </w:style>
  <w:style w:type="paragraph" w:styleId="Heading2">
    <w:name w:val="heading 2"/>
    <w:basedOn w:val="Subtitle"/>
    <w:next w:val="Normal"/>
    <w:link w:val="Heading2Char"/>
    <w:autoRedefine/>
    <w:uiPriority w:val="9"/>
    <w:unhideWhenUsed/>
    <w:qFormat/>
    <w:rsid w:val="00CF23B1"/>
    <w:pPr>
      <w:keepNext/>
      <w:keepLines/>
      <w:spacing w:before="40"/>
      <w:ind w:firstLine="0"/>
      <w:outlineLvl w:val="1"/>
    </w:pPr>
    <w:rPr>
      <w:rFonts w:ascii="Times New Roman" w:eastAsiaTheme="majorEastAsia" w:hAnsi="Times New Roman"/>
      <w:b/>
      <w:color w:val="000000" w:themeColor="text1"/>
      <w:sz w:val="24"/>
      <w:szCs w:val="26"/>
    </w:rPr>
  </w:style>
  <w:style w:type="paragraph" w:styleId="Heading3">
    <w:name w:val="heading 3"/>
    <w:basedOn w:val="Normal"/>
    <w:next w:val="Normal"/>
    <w:link w:val="Heading3Char"/>
    <w:autoRedefine/>
    <w:uiPriority w:val="9"/>
    <w:unhideWhenUsed/>
    <w:qFormat/>
    <w:rsid w:val="00CF23B1"/>
    <w:pPr>
      <w:keepNext/>
      <w:keepLines/>
      <w:spacing w:before="40"/>
      <w:outlineLvl w:val="2"/>
    </w:pPr>
    <w:rPr>
      <w:rFonts w:eastAsiaTheme="majorEastAsia"/>
      <w:b/>
      <w:szCs w:val="24"/>
    </w:rPr>
  </w:style>
  <w:style w:type="paragraph" w:styleId="Heading4">
    <w:name w:val="heading 4"/>
    <w:basedOn w:val="Normal"/>
    <w:next w:val="Normal"/>
    <w:link w:val="Heading4Char"/>
    <w:autoRedefine/>
    <w:uiPriority w:val="9"/>
    <w:unhideWhenUsed/>
    <w:qFormat/>
    <w:rsid w:val="00CF23B1"/>
    <w:pPr>
      <w:keepNext/>
      <w:keepLines/>
      <w:spacing w:before="40"/>
      <w:ind w:left="1440"/>
      <w:outlineLvl w:val="3"/>
    </w:pPr>
    <w:rPr>
      <w:rFonts w:eastAsiaTheme="majorEastAsia"/>
      <w:b/>
      <w:i/>
      <w:iCs/>
    </w:rPr>
  </w:style>
  <w:style w:type="paragraph" w:styleId="Heading5">
    <w:name w:val="heading 5"/>
    <w:basedOn w:val="Normal"/>
    <w:next w:val="Normal"/>
    <w:link w:val="Heading5Char"/>
    <w:autoRedefine/>
    <w:uiPriority w:val="9"/>
    <w:unhideWhenUsed/>
    <w:qFormat/>
    <w:rsid w:val="003630E5"/>
    <w:pPr>
      <w:keepNext/>
      <w:keepLines/>
      <w:spacing w:before="40"/>
      <w:ind w:left="1440"/>
      <w:outlineLvl w:val="4"/>
    </w:pPr>
    <w:rPr>
      <w:rFonts w:asciiTheme="majorHAnsi" w:eastAsiaTheme="majorEastAsia" w:hAnsiTheme="majorHAns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9EE"/>
    <w:rPr>
      <w:rFonts w:ascii="Times New Roman" w:eastAsiaTheme="majorEastAsia" w:hAnsi="Times New Roman" w:cs="Times New Roman"/>
      <w:b/>
      <w:color w:val="0E101A"/>
      <w:sz w:val="24"/>
      <w:szCs w:val="24"/>
    </w:rPr>
  </w:style>
  <w:style w:type="character" w:customStyle="1" w:styleId="Heading3Char">
    <w:name w:val="Heading 3 Char"/>
    <w:basedOn w:val="DefaultParagraphFont"/>
    <w:link w:val="Heading3"/>
    <w:uiPriority w:val="9"/>
    <w:rsid w:val="00CF23B1"/>
    <w:rPr>
      <w:rFonts w:ascii="Times New Roman" w:eastAsiaTheme="majorEastAsia" w:hAnsi="Times New Roman"/>
      <w:b/>
      <w:color w:val="0D0D0D" w:themeColor="text1" w:themeTint="F2"/>
      <w:sz w:val="24"/>
      <w:szCs w:val="24"/>
    </w:rPr>
  </w:style>
  <w:style w:type="character" w:customStyle="1" w:styleId="Heading4Char">
    <w:name w:val="Heading 4 Char"/>
    <w:basedOn w:val="DefaultParagraphFont"/>
    <w:link w:val="Heading4"/>
    <w:uiPriority w:val="9"/>
    <w:rsid w:val="00CF23B1"/>
    <w:rPr>
      <w:rFonts w:ascii="Times New Roman" w:eastAsiaTheme="majorEastAsia" w:hAnsi="Times New Roman"/>
      <w:b/>
      <w:i/>
      <w:iCs/>
      <w:color w:val="0D0D0D" w:themeColor="text1" w:themeTint="F2"/>
      <w:sz w:val="24"/>
    </w:rPr>
  </w:style>
  <w:style w:type="paragraph" w:styleId="NoSpacing">
    <w:name w:val="No Spacing"/>
    <w:aliases w:val="Normal 2"/>
    <w:basedOn w:val="Normal"/>
    <w:autoRedefine/>
    <w:uiPriority w:val="1"/>
    <w:qFormat/>
    <w:rsid w:val="00D40C5A"/>
    <w:rPr>
      <w:rFonts w:cs="Times New Roman"/>
      <w:bCs/>
      <w:color w:val="222222"/>
      <w:szCs w:val="24"/>
      <w:shd w:val="clear" w:color="auto" w:fill="FFFFFF"/>
    </w:rPr>
  </w:style>
  <w:style w:type="character" w:customStyle="1" w:styleId="Heading2Char">
    <w:name w:val="Heading 2 Char"/>
    <w:basedOn w:val="DefaultParagraphFont"/>
    <w:link w:val="Heading2"/>
    <w:uiPriority w:val="9"/>
    <w:rsid w:val="00CF23B1"/>
    <w:rPr>
      <w:rFonts w:ascii="Times New Roman" w:eastAsiaTheme="majorEastAsia" w:hAnsi="Times New Roman" w:cstheme="minorBidi"/>
      <w:b/>
      <w:color w:val="000000" w:themeColor="text1"/>
      <w:spacing w:val="15"/>
      <w:sz w:val="24"/>
      <w:szCs w:val="26"/>
    </w:rPr>
  </w:style>
  <w:style w:type="character" w:customStyle="1" w:styleId="Heading5Char">
    <w:name w:val="Heading 5 Char"/>
    <w:basedOn w:val="DefaultParagraphFont"/>
    <w:link w:val="Heading5"/>
    <w:uiPriority w:val="9"/>
    <w:rsid w:val="003630E5"/>
    <w:rPr>
      <w:rFonts w:eastAsiaTheme="majorEastAsia"/>
      <w:b/>
      <w:i/>
      <w:color w:val="0D0D0D" w:themeColor="text1" w:themeTint="F2"/>
      <w:sz w:val="24"/>
    </w:rPr>
  </w:style>
  <w:style w:type="paragraph" w:styleId="Subtitle">
    <w:name w:val="Subtitle"/>
    <w:basedOn w:val="Normal"/>
    <w:next w:val="Normal"/>
    <w:link w:val="SubtitleChar"/>
    <w:uiPriority w:val="11"/>
    <w:qFormat/>
    <w:rsid w:val="00A10840"/>
    <w:pPr>
      <w:numPr>
        <w:ilvl w:val="1"/>
      </w:numPr>
      <w:ind w:firstLine="72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10840"/>
    <w:rPr>
      <w:rFonts w:asciiTheme="minorHAnsi" w:eastAsiaTheme="minorEastAsia" w:hAnsiTheme="minorHAnsi" w:cstheme="minorBidi"/>
      <w:color w:val="5A5A5A" w:themeColor="text1" w:themeTint="A5"/>
      <w:spacing w:val="15"/>
      <w:sz w:val="22"/>
      <w:szCs w:val="22"/>
    </w:rPr>
  </w:style>
  <w:style w:type="paragraph" w:styleId="Header">
    <w:name w:val="header"/>
    <w:basedOn w:val="Normal"/>
    <w:link w:val="HeaderChar"/>
    <w:uiPriority w:val="99"/>
    <w:unhideWhenUsed/>
    <w:rsid w:val="00935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575"/>
    <w:rPr>
      <w:rFonts w:ascii="Times New Roman" w:hAnsi="Times New Roman"/>
      <w:color w:val="0D0D0D" w:themeColor="text1" w:themeTint="F2"/>
      <w:sz w:val="24"/>
    </w:rPr>
  </w:style>
  <w:style w:type="paragraph" w:styleId="Footer">
    <w:name w:val="footer"/>
    <w:basedOn w:val="Normal"/>
    <w:link w:val="FooterChar"/>
    <w:uiPriority w:val="99"/>
    <w:unhideWhenUsed/>
    <w:rsid w:val="00935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575"/>
    <w:rPr>
      <w:rFonts w:ascii="Times New Roman" w:hAnsi="Times New Roman"/>
      <w:color w:val="0D0D0D" w:themeColor="text1" w:themeTint="F2"/>
      <w:sz w:val="24"/>
    </w:rPr>
  </w:style>
  <w:style w:type="paragraph" w:styleId="NormalWeb">
    <w:name w:val="Normal (Web)"/>
    <w:basedOn w:val="Normal"/>
    <w:uiPriority w:val="99"/>
    <w:unhideWhenUsed/>
    <w:rsid w:val="00C66D5C"/>
    <w:pPr>
      <w:spacing w:before="100" w:beforeAutospacing="1" w:after="100" w:afterAutospacing="1" w:line="240" w:lineRule="auto"/>
      <w:ind w:firstLine="0"/>
      <w:jc w:val="left"/>
    </w:pPr>
    <w:rPr>
      <w:rFonts w:eastAsia="Times New Roman" w:cs="Times New Roman"/>
      <w:color w:val="auto"/>
      <w:spacing w:val="0"/>
      <w:kern w:val="0"/>
      <w:szCs w:val="24"/>
    </w:rPr>
  </w:style>
  <w:style w:type="character" w:styleId="Strong">
    <w:name w:val="Strong"/>
    <w:basedOn w:val="DefaultParagraphFont"/>
    <w:uiPriority w:val="22"/>
    <w:qFormat/>
    <w:rsid w:val="00C66D5C"/>
    <w:rPr>
      <w:b/>
      <w:bCs/>
    </w:rPr>
  </w:style>
  <w:style w:type="character" w:styleId="Emphasis">
    <w:name w:val="Emphasis"/>
    <w:basedOn w:val="DefaultParagraphFont"/>
    <w:uiPriority w:val="20"/>
    <w:qFormat/>
    <w:rsid w:val="00C66D5C"/>
    <w:rPr>
      <w:i/>
      <w:iCs/>
    </w:rPr>
  </w:style>
  <w:style w:type="paragraph" w:styleId="ListParagraph">
    <w:name w:val="List Paragraph"/>
    <w:basedOn w:val="Normal"/>
    <w:uiPriority w:val="34"/>
    <w:qFormat/>
    <w:rsid w:val="009839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74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1562</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dickson kimurgor</dc:creator>
  <cp:lastModifiedBy>admin</cp:lastModifiedBy>
  <cp:revision>2</cp:revision>
  <dcterms:created xsi:type="dcterms:W3CDTF">2021-02-11T21:36:00Z</dcterms:created>
  <dcterms:modified xsi:type="dcterms:W3CDTF">2021-02-11T21:36:00Z</dcterms:modified>
</cp:coreProperties>
</file>